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764C16" w:rsidRPr="00764C16" w:rsidRDefault="00DB785E" w:rsidP="00764C16">
            <w:pPr>
              <w:autoSpaceDE w:val="0"/>
              <w:autoSpaceDN w:val="0"/>
              <w:rPr>
                <w:rFonts w:asciiTheme="minorHAnsi" w:hAnsiTheme="minorHAnsi" w:cstheme="minorHAnsi"/>
                <w:color w:val="000000"/>
                <w:sz w:val="20"/>
                <w:lang w:eastAsia="en-GB"/>
              </w:rPr>
            </w:pPr>
            <w:r w:rsidRPr="00764C16">
              <w:rPr>
                <w:rFonts w:asciiTheme="minorHAnsi" w:eastAsia="Calibri" w:hAnsiTheme="minorHAnsi" w:cstheme="minorHAnsi"/>
                <w:sz w:val="20"/>
              </w:rPr>
              <w:t>A clear descriptio</w:t>
            </w:r>
            <w:r w:rsidR="00764C16" w:rsidRPr="00764C16">
              <w:rPr>
                <w:rFonts w:asciiTheme="minorHAnsi" w:eastAsia="Calibri" w:hAnsiTheme="minorHAnsi" w:cstheme="minorHAnsi"/>
                <w:sz w:val="20"/>
              </w:rPr>
              <w:t xml:space="preserve">n of why the project was needed, </w:t>
            </w:r>
            <w:r w:rsidRPr="00764C16">
              <w:rPr>
                <w:rFonts w:asciiTheme="minorHAnsi" w:eastAsia="Calibri" w:hAnsiTheme="minorHAnsi" w:cstheme="minorHAnsi"/>
                <w:sz w:val="20"/>
              </w:rPr>
              <w:t>what its aims were</w:t>
            </w:r>
            <w:r w:rsidR="00764C16" w:rsidRPr="00764C16">
              <w:rPr>
                <w:rFonts w:asciiTheme="minorHAnsi" w:eastAsia="Calibri" w:hAnsiTheme="minorHAnsi" w:cstheme="minorHAnsi"/>
                <w:sz w:val="20"/>
              </w:rPr>
              <w:t xml:space="preserve"> and </w:t>
            </w:r>
            <w:r w:rsidR="00764C16" w:rsidRPr="00764C16">
              <w:rPr>
                <w:rFonts w:asciiTheme="minorHAnsi" w:hAnsiTheme="minorHAnsi" w:cstheme="minorHAnsi"/>
                <w:color w:val="000000"/>
                <w:sz w:val="20"/>
                <w:lang w:eastAsia="en-GB"/>
              </w:rPr>
              <w:t>the benefit over the current practice</w:t>
            </w:r>
          </w:p>
          <w:p w:rsidR="00DB785E" w:rsidRPr="00DB785E" w:rsidRDefault="00DB785E" w:rsidP="00DB785E">
            <w:pPr>
              <w:ind w:left="-27"/>
              <w:contextualSpacing/>
              <w:rPr>
                <w:rFonts w:ascii="Calibri" w:eastAsia="Calibri" w:hAnsi="Calibri"/>
                <w:sz w:val="20"/>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bookmarkStart w:id="0" w:name="_GoBack"/>
            <w:bookmarkEnd w:id="0"/>
          </w:p>
        </w:tc>
      </w:tr>
      <w:tr w:rsidR="00DB785E"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 xml:space="preserve">Methodology </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764C16" w:rsidRPr="00764C16" w:rsidRDefault="00DB785E" w:rsidP="00764C16">
            <w:pPr>
              <w:ind w:left="-27"/>
              <w:contextualSpacing/>
              <w:rPr>
                <w:rFonts w:asciiTheme="minorHAnsi" w:eastAsia="Calibri" w:hAnsiTheme="minorHAnsi" w:cstheme="minorHAnsi"/>
                <w:sz w:val="20"/>
              </w:rPr>
            </w:pPr>
            <w:r w:rsidRPr="00DB785E">
              <w:rPr>
                <w:rFonts w:ascii="Calibri" w:eastAsia="Calibri" w:hAnsi="Calibri"/>
                <w:sz w:val="20"/>
              </w:rPr>
              <w:t>A clear and logical presentation of the method of actions taken to address those needs in a systematic way</w:t>
            </w:r>
            <w:r w:rsidR="00764C16">
              <w:rPr>
                <w:rFonts w:ascii="Calibri" w:eastAsia="Calibri" w:hAnsi="Calibri"/>
                <w:sz w:val="20"/>
              </w:rPr>
              <w:t xml:space="preserve"> and i</w:t>
            </w:r>
            <w:r w:rsidR="00764C16" w:rsidRPr="00764C16">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headerReference w:type="even" r:id="rId8"/>
      <w:headerReference w:type="default" r:id="rId9"/>
      <w:footerReference w:type="even" r:id="rId10"/>
      <w:footerReference w:type="default" r:id="rId11"/>
      <w:headerReference w:type="first" r:id="rId12"/>
      <w:footerReference w:type="first" r:id="rId13"/>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2235B4" w:rsidRDefault="001A0A70" w:rsidP="002235B4">
                          <w:pPr>
                            <w:jc w:val="center"/>
                            <w:rPr>
                              <w:rFonts w:ascii="Cambria" w:hAnsi="Cambria"/>
                              <w:b/>
                            </w:rPr>
                          </w:pPr>
                          <w:hyperlink r:id="rId1" w:history="1">
                            <w:r w:rsidR="002235B4" w:rsidRPr="002235B4">
                              <w:rPr>
                                <w:rStyle w:val="Hyperlink"/>
                                <w:rFonts w:ascii="Cambria" w:hAnsi="Cambria"/>
                                <w:b/>
                                <w:lang w:eastAsia="en-GB"/>
                              </w:rPr>
                              <w:t>Karen.Ackland@gjnh.scot.nhs.uk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2235B4" w:rsidRDefault="00764C16" w:rsidP="002235B4">
                    <w:pPr>
                      <w:jc w:val="center"/>
                      <w:rPr>
                        <w:rFonts w:ascii="Cambria" w:hAnsi="Cambria"/>
                        <w:b/>
                      </w:rPr>
                    </w:pPr>
                    <w:hyperlink r:id="rId2" w:history="1">
                      <w:r w:rsidR="002235B4" w:rsidRPr="002235B4">
                        <w:rPr>
                          <w:rStyle w:val="Hyperlink"/>
                          <w:rFonts w:ascii="Cambria" w:hAnsi="Cambria"/>
                          <w:b/>
                          <w:lang w:eastAsia="en-GB"/>
                        </w:rPr>
                        <w:t>Karen.Ackland@gjnh.scot.nhs.uk</w:t>
                      </w:r>
                    </w:hyperlink>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B675311"/>
    <w:multiLevelType w:val="hybridMultilevel"/>
    <w:tmpl w:val="29A88CF4"/>
    <w:lvl w:ilvl="0" w:tplc="CEAAC856">
      <w:start w:val="1"/>
      <w:numFmt w:val="decimal"/>
      <w:lvlText w:val="%1."/>
      <w:lvlJc w:val="left"/>
      <w:pPr>
        <w:ind w:left="720" w:hanging="360"/>
      </w:pPr>
      <w:rPr>
        <w:rFonts w:ascii="Calibri" w:eastAsia="Calibri" w:hAnsi="Calibri" w:cs="Times New Roman" w:hint="default"/>
        <w:color w:val="1F497D"/>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1A0A70"/>
    <w:rsid w:val="002235B4"/>
    <w:rsid w:val="00277D7E"/>
    <w:rsid w:val="00281579"/>
    <w:rsid w:val="002D5368"/>
    <w:rsid w:val="00306C61"/>
    <w:rsid w:val="003172B7"/>
    <w:rsid w:val="00350912"/>
    <w:rsid w:val="0037582B"/>
    <w:rsid w:val="003D6E9B"/>
    <w:rsid w:val="004308E4"/>
    <w:rsid w:val="00453064"/>
    <w:rsid w:val="004B1F07"/>
    <w:rsid w:val="005773F0"/>
    <w:rsid w:val="005855A4"/>
    <w:rsid w:val="00764C16"/>
    <w:rsid w:val="008422EF"/>
    <w:rsid w:val="00857548"/>
    <w:rsid w:val="0088468B"/>
    <w:rsid w:val="00890D6A"/>
    <w:rsid w:val="008F31A6"/>
    <w:rsid w:val="00994250"/>
    <w:rsid w:val="009B7615"/>
    <w:rsid w:val="00A22626"/>
    <w:rsid w:val="00A2699B"/>
    <w:rsid w:val="00A459E5"/>
    <w:rsid w:val="00B3490A"/>
    <w:rsid w:val="00B51BDC"/>
    <w:rsid w:val="00B561C0"/>
    <w:rsid w:val="00B773CE"/>
    <w:rsid w:val="00B8454D"/>
    <w:rsid w:val="00B92318"/>
    <w:rsid w:val="00C01FF6"/>
    <w:rsid w:val="00C80C44"/>
    <w:rsid w:val="00C864C0"/>
    <w:rsid w:val="00C91823"/>
    <w:rsid w:val="00CA291F"/>
    <w:rsid w:val="00D008AB"/>
    <w:rsid w:val="00DB785E"/>
    <w:rsid w:val="00DF0144"/>
    <w:rsid w:val="00E55D34"/>
    <w:rsid w:val="00F4222F"/>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DF0144"/>
    <w:rPr>
      <w:color w:val="0563C1"/>
      <w:u w:val="single"/>
    </w:rPr>
  </w:style>
  <w:style w:type="paragraph" w:styleId="ListParagraph">
    <w:name w:val="List Paragraph"/>
    <w:basedOn w:val="Normal"/>
    <w:uiPriority w:val="34"/>
    <w:qFormat/>
    <w:rsid w:val="00764C1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281">
      <w:bodyDiv w:val="1"/>
      <w:marLeft w:val="0"/>
      <w:marRight w:val="0"/>
      <w:marTop w:val="0"/>
      <w:marBottom w:val="0"/>
      <w:divBdr>
        <w:top w:val="none" w:sz="0" w:space="0" w:color="auto"/>
        <w:left w:val="none" w:sz="0" w:space="0" w:color="auto"/>
        <w:bottom w:val="none" w:sz="0" w:space="0" w:color="auto"/>
        <w:right w:val="none" w:sz="0" w:space="0" w:color="auto"/>
      </w:divBdr>
    </w:div>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Karen.Ackland@gjnh.scot.nhs.uk" TargetMode="External"/><Relationship Id="rId1" Type="http://schemas.openxmlformats.org/officeDocument/2006/relationships/hyperlink" Target="mailto:Karen.Ackland@gjnh.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3</cp:revision>
  <dcterms:created xsi:type="dcterms:W3CDTF">2020-02-06T12:18:00Z</dcterms:created>
  <dcterms:modified xsi:type="dcterms:W3CDTF">2020-02-06T12:33:00Z</dcterms:modified>
</cp:coreProperties>
</file>